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AE5B8C" w14:textId="5BDE5A24" w:rsidR="00BB40AD" w:rsidRPr="00F152C8" w:rsidRDefault="00BB40AD" w:rsidP="00BB40AD">
      <w:pPr>
        <w:shd w:val="clear" w:color="auto" w:fill="FFFFFF" w:themeFill="background1"/>
        <w:rPr>
          <w:rFonts w:ascii="Times New Roman" w:hAnsi="Times New Roman" w:cs="Times New Roman"/>
          <w:i/>
          <w:sz w:val="20"/>
          <w:szCs w:val="24"/>
        </w:rPr>
      </w:pPr>
      <w:r w:rsidRPr="00F152C8">
        <w:rPr>
          <w:rFonts w:ascii="Times New Roman" w:hAnsi="Times New Roman" w:cs="Times New Roman"/>
          <w:i/>
          <w:sz w:val="20"/>
          <w:szCs w:val="24"/>
        </w:rPr>
        <w:t>Желательно, чтобы объем аннотации на русском языке не превысил 300 знаков с пробелами.</w:t>
      </w:r>
    </w:p>
    <w:p w14:paraId="4BFAEC64" w14:textId="7C34F63C" w:rsidR="00BB40AD" w:rsidRPr="00F152C8" w:rsidRDefault="00BB40AD" w:rsidP="00BB40AD">
      <w:pPr>
        <w:shd w:val="clear" w:color="auto" w:fill="FFFFFF" w:themeFill="background1"/>
        <w:rPr>
          <w:rFonts w:ascii="Times New Roman" w:hAnsi="Times New Roman" w:cs="Times New Roman"/>
          <w:i/>
          <w:sz w:val="20"/>
          <w:szCs w:val="24"/>
        </w:rPr>
      </w:pPr>
      <w:r w:rsidRPr="00F152C8">
        <w:rPr>
          <w:rFonts w:ascii="Times New Roman" w:hAnsi="Times New Roman" w:cs="Times New Roman"/>
          <w:i/>
          <w:sz w:val="20"/>
          <w:szCs w:val="24"/>
        </w:rPr>
        <w:t>Текст статьи, не должен превышать 4000 символов (учитывая пробелы и иные символы).</w:t>
      </w:r>
    </w:p>
    <w:p w14:paraId="744B8CB2" w14:textId="77777777" w:rsidR="00BB40AD" w:rsidRPr="00F152C8" w:rsidRDefault="00BB40AD" w:rsidP="00BB4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16176BD" w14:textId="77777777" w:rsidR="00BB40AD" w:rsidRPr="00F152C8" w:rsidRDefault="00BB40AD" w:rsidP="00BB4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71EF0C1" w14:textId="77777777" w:rsidR="002D30BF" w:rsidRPr="00F152C8" w:rsidRDefault="002D30BF" w:rsidP="00F15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90716D9" w14:textId="6014DB55" w:rsidR="002D30BF" w:rsidRPr="00F152C8" w:rsidRDefault="0091357C" w:rsidP="00F152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152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Название статьи</w:t>
      </w:r>
    </w:p>
    <w:p w14:paraId="10044A8B" w14:textId="77777777" w:rsidR="002D30BF" w:rsidRPr="00F152C8" w:rsidRDefault="002D30BF" w:rsidP="00F1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6C6C6C"/>
          <w:sz w:val="24"/>
          <w:szCs w:val="24"/>
        </w:rPr>
      </w:pPr>
    </w:p>
    <w:p w14:paraId="0FAC6375" w14:textId="67E1DCAB" w:rsidR="002D30BF" w:rsidRPr="00F152C8" w:rsidRDefault="00E73A71" w:rsidP="00F152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152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Иванов А</w:t>
      </w:r>
      <w:r w:rsidR="002D30BF" w:rsidRPr="00F152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В.</w:t>
      </w:r>
      <w:r w:rsidR="002D30BF" w:rsidRPr="00F152C8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1</w:t>
      </w:r>
      <w:r w:rsidR="002D30BF" w:rsidRPr="00F152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F152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Петров</w:t>
      </w:r>
      <w:r w:rsidR="002D30BF" w:rsidRPr="00F152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В. И.</w:t>
      </w:r>
      <w:r w:rsidR="002D30BF" w:rsidRPr="00F152C8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2</w:t>
      </w:r>
      <w:r w:rsidR="002D30BF" w:rsidRPr="00F152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к.т.н., </w:t>
      </w:r>
      <w:r w:rsidRPr="00F152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Элвис</w:t>
      </w:r>
      <w:r w:rsidR="002D30BF" w:rsidRPr="00F152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А. В.</w:t>
      </w:r>
      <w:r w:rsidR="002D30BF" w:rsidRPr="00F152C8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2</w:t>
      </w:r>
      <w:r w:rsidR="002D30BF" w:rsidRPr="00F152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F152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</w:t>
      </w:r>
      <w:r w:rsidR="002D30BF" w:rsidRPr="00F152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.т.н., </w:t>
      </w:r>
      <w:r w:rsidRPr="00F152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Сидоров</w:t>
      </w:r>
      <w:r w:rsidR="002D30BF" w:rsidRPr="00F152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Д. С.</w:t>
      </w:r>
      <w:r w:rsidR="002D30BF" w:rsidRPr="00F152C8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1</w:t>
      </w:r>
      <w:r w:rsidR="002D30BF" w:rsidRPr="00F152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</w:p>
    <w:p w14:paraId="624999E3" w14:textId="77777777" w:rsidR="002D30BF" w:rsidRPr="00F152C8" w:rsidRDefault="002D30BF" w:rsidP="00F152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CA193D3" w14:textId="2FF08C7F" w:rsidR="002D30BF" w:rsidRPr="00F152C8" w:rsidRDefault="002D30BF" w:rsidP="00F152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152C8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1</w:t>
      </w:r>
      <w:r w:rsidRPr="00F152C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АО «</w:t>
      </w:r>
      <w:r w:rsidR="00E73A71" w:rsidRPr="00F152C8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Компания</w:t>
      </w:r>
      <w:r w:rsidRPr="00F152C8">
        <w:rPr>
          <w:rFonts w:ascii="Times New Roman" w:hAnsi="Times New Roman" w:cs="Times New Roman"/>
          <w:i/>
          <w:iCs/>
          <w:color w:val="000000"/>
          <w:sz w:val="24"/>
          <w:szCs w:val="24"/>
        </w:rPr>
        <w:t>»</w:t>
      </w:r>
      <w:r w:rsidR="009A47B3" w:rsidRPr="00F152C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152C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им. академика </w:t>
      </w:r>
      <w:r w:rsidR="00E73A71" w:rsidRPr="00F152C8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</w:t>
      </w:r>
      <w:r w:rsidRPr="00F152C8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="00E73A71" w:rsidRPr="00F152C8">
        <w:rPr>
          <w:rFonts w:ascii="Times New Roman" w:hAnsi="Times New Roman" w:cs="Times New Roman"/>
          <w:i/>
          <w:iCs/>
          <w:color w:val="000000"/>
          <w:sz w:val="24"/>
          <w:szCs w:val="24"/>
        </w:rPr>
        <w:t>Б</w:t>
      </w:r>
      <w:r w:rsidRPr="00F152C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="00B76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Ивано</w:t>
      </w:r>
      <w:r w:rsidR="00E73A71" w:rsidRPr="00F152C8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ва</w:t>
      </w:r>
      <w:bookmarkStart w:id="0" w:name="_GoBack"/>
      <w:bookmarkEnd w:id="0"/>
    </w:p>
    <w:p w14:paraId="1DB0D0E2" w14:textId="0D6D9612" w:rsidR="002D30BF" w:rsidRPr="00F152C8" w:rsidRDefault="00B43770" w:rsidP="00F152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152C8">
        <w:rPr>
          <w:rFonts w:ascii="Times New Roman" w:hAnsi="Times New Roman" w:cs="Times New Roman"/>
          <w:i/>
          <w:iCs/>
          <w:color w:val="000000"/>
          <w:sz w:val="24"/>
          <w:szCs w:val="24"/>
        </w:rPr>
        <w:t>112233</w:t>
      </w:r>
      <w:r w:rsidR="002D30BF" w:rsidRPr="00F152C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Россия, г. </w:t>
      </w:r>
      <w:r w:rsidRPr="00F152C8">
        <w:rPr>
          <w:rFonts w:ascii="Times New Roman" w:hAnsi="Times New Roman" w:cs="Times New Roman"/>
          <w:i/>
          <w:iCs/>
          <w:color w:val="000000"/>
          <w:sz w:val="24"/>
          <w:szCs w:val="24"/>
        </w:rPr>
        <w:t>Город</w:t>
      </w:r>
      <w:r w:rsidR="002D30BF" w:rsidRPr="00F152C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152C8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Московской области, ул. Ленина, 1</w:t>
      </w:r>
    </w:p>
    <w:p w14:paraId="234A2FAA" w14:textId="6A20FB56" w:rsidR="002D30BF" w:rsidRPr="00F152C8" w:rsidRDefault="00265316" w:rsidP="00F152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152C8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ivanov</w:t>
      </w:r>
      <w:r w:rsidR="002D30BF" w:rsidRPr="00F152C8">
        <w:rPr>
          <w:rFonts w:ascii="Times New Roman" w:hAnsi="Times New Roman" w:cs="Times New Roman"/>
          <w:i/>
          <w:iCs/>
          <w:color w:val="000000"/>
          <w:sz w:val="24"/>
          <w:szCs w:val="24"/>
        </w:rPr>
        <w:t>@gmail.com</w:t>
      </w:r>
    </w:p>
    <w:p w14:paraId="7013641F" w14:textId="4DCFDE2F" w:rsidR="002D30BF" w:rsidRPr="00F152C8" w:rsidRDefault="002D30BF" w:rsidP="00F152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152C8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2</w:t>
      </w:r>
      <w:r w:rsidRPr="00F152C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АО «</w:t>
      </w:r>
      <w:r w:rsidR="00B43770" w:rsidRPr="00F152C8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КБ</w:t>
      </w:r>
      <w:r w:rsidRPr="00F152C8">
        <w:rPr>
          <w:rFonts w:ascii="Times New Roman" w:hAnsi="Times New Roman" w:cs="Times New Roman"/>
          <w:i/>
          <w:iCs/>
          <w:color w:val="000000"/>
          <w:sz w:val="24"/>
          <w:szCs w:val="24"/>
        </w:rPr>
        <w:t>»</w:t>
      </w:r>
    </w:p>
    <w:p w14:paraId="32F4F186" w14:textId="34DFA7E3" w:rsidR="002D30BF" w:rsidRPr="00F152C8" w:rsidRDefault="00265316" w:rsidP="00F152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152C8">
        <w:rPr>
          <w:rFonts w:ascii="Times New Roman" w:hAnsi="Times New Roman" w:cs="Times New Roman"/>
          <w:i/>
          <w:iCs/>
          <w:color w:val="000000"/>
          <w:sz w:val="24"/>
          <w:szCs w:val="24"/>
        </w:rPr>
        <w:t>223344</w:t>
      </w:r>
      <w:r w:rsidR="002D30BF" w:rsidRPr="00F152C8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="00436765" w:rsidRPr="00F152C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Россия, Москва, Зеленоград, </w:t>
      </w:r>
      <w:r w:rsidRPr="00F152C8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Проезд</w:t>
      </w:r>
      <w:r w:rsidR="002D30BF" w:rsidRPr="00F152C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проезд,12/1</w:t>
      </w:r>
    </w:p>
    <w:p w14:paraId="79E269AF" w14:textId="77777777" w:rsidR="002D30BF" w:rsidRPr="00F152C8" w:rsidRDefault="002D30BF" w:rsidP="00F1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2E4C2C44" w14:textId="11FBF89C" w:rsidR="00CB014B" w:rsidRPr="00F152C8" w:rsidRDefault="002D30BF" w:rsidP="00F1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52C8">
        <w:rPr>
          <w:rFonts w:ascii="Times New Roman" w:hAnsi="Times New Roman" w:cs="Times New Roman"/>
          <w:b/>
          <w:iCs/>
          <w:color w:val="000000"/>
          <w:sz w:val="24"/>
          <w:szCs w:val="24"/>
        </w:rPr>
        <w:t>Аннотация</w:t>
      </w:r>
      <w:r w:rsidR="00F152C8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. </w:t>
      </w:r>
      <w:r w:rsidR="00CB014B" w:rsidRPr="00F152C8">
        <w:rPr>
          <w:rFonts w:ascii="Times New Roman" w:hAnsi="Times New Roman" w:cs="Times New Roman"/>
          <w:color w:val="000000"/>
          <w:sz w:val="24"/>
          <w:szCs w:val="24"/>
        </w:rPr>
        <w:t>Предисловие должно отвечать на важнейшие вопросы, озвученные в статье.</w:t>
      </w:r>
    </w:p>
    <w:p w14:paraId="3B4AEA72" w14:textId="77777777" w:rsidR="00CB014B" w:rsidRPr="00F152C8" w:rsidRDefault="00CB014B" w:rsidP="00F1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52C8">
        <w:rPr>
          <w:rFonts w:ascii="Times New Roman" w:hAnsi="Times New Roman" w:cs="Times New Roman"/>
          <w:color w:val="000000"/>
          <w:sz w:val="24"/>
          <w:szCs w:val="24"/>
        </w:rPr>
        <w:t>Текст пишется простым, доступным языком с использованием лексики, свойственной данному научному материалу.</w:t>
      </w:r>
    </w:p>
    <w:p w14:paraId="4410E4AA" w14:textId="38EF899F" w:rsidR="00CB014B" w:rsidRPr="00F152C8" w:rsidRDefault="00CB014B" w:rsidP="00F1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52C8">
        <w:rPr>
          <w:rFonts w:ascii="Times New Roman" w:hAnsi="Times New Roman" w:cs="Times New Roman"/>
          <w:color w:val="000000"/>
          <w:sz w:val="24"/>
          <w:szCs w:val="24"/>
        </w:rPr>
        <w:t xml:space="preserve">Аннотация должна вызывать интерес. </w:t>
      </w:r>
      <w:r w:rsidR="004872A5" w:rsidRPr="00F152C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F152C8">
        <w:rPr>
          <w:rFonts w:ascii="Times New Roman" w:hAnsi="Times New Roman" w:cs="Times New Roman"/>
          <w:color w:val="000000"/>
          <w:sz w:val="24"/>
          <w:szCs w:val="24"/>
        </w:rPr>
        <w:t>еобходимо вложить основную суть статьи и привлечь к ней максимум внимания.</w:t>
      </w:r>
    </w:p>
    <w:p w14:paraId="57213203" w14:textId="77777777" w:rsidR="00CB014B" w:rsidRPr="00F152C8" w:rsidRDefault="00CB014B" w:rsidP="00F1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52C8">
        <w:rPr>
          <w:rFonts w:ascii="Times New Roman" w:hAnsi="Times New Roman" w:cs="Times New Roman"/>
          <w:color w:val="000000"/>
          <w:sz w:val="24"/>
          <w:szCs w:val="24"/>
        </w:rPr>
        <w:t>Акцент делается на решаемые автором задачи, результаты исследования, их актуальность.</w:t>
      </w:r>
    </w:p>
    <w:p w14:paraId="43884F68" w14:textId="41498420" w:rsidR="002D30BF" w:rsidRPr="00F152C8" w:rsidRDefault="00CB014B" w:rsidP="00F1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52C8">
        <w:rPr>
          <w:rFonts w:ascii="Times New Roman" w:hAnsi="Times New Roman" w:cs="Times New Roman"/>
          <w:color w:val="000000"/>
          <w:sz w:val="24"/>
          <w:szCs w:val="24"/>
        </w:rPr>
        <w:t xml:space="preserve">Важно грамотно </w:t>
      </w:r>
      <w:r w:rsidR="004872A5" w:rsidRPr="00F152C8">
        <w:rPr>
          <w:rFonts w:ascii="Times New Roman" w:hAnsi="Times New Roman" w:cs="Times New Roman"/>
          <w:color w:val="000000"/>
          <w:sz w:val="24"/>
          <w:szCs w:val="24"/>
        </w:rPr>
        <w:t>использовать ключевые слова</w:t>
      </w:r>
      <w:r w:rsidRPr="00F152C8">
        <w:rPr>
          <w:rFonts w:ascii="Times New Roman" w:hAnsi="Times New Roman" w:cs="Times New Roman"/>
          <w:color w:val="000000"/>
          <w:sz w:val="24"/>
          <w:szCs w:val="24"/>
        </w:rPr>
        <w:t>, что поможет пользователям получить ссылку на указанный материал при поиске в сети</w:t>
      </w:r>
    </w:p>
    <w:p w14:paraId="3C5E8F93" w14:textId="77777777" w:rsidR="004872A5" w:rsidRPr="00F152C8" w:rsidRDefault="004872A5" w:rsidP="00F1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F5B1129" w14:textId="7D2D6308" w:rsidR="002D30BF" w:rsidRPr="00F152C8" w:rsidRDefault="002D30BF" w:rsidP="00F1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52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Ключевые слова: </w:t>
      </w:r>
      <w:r w:rsidR="004872A5" w:rsidRPr="00F152C8">
        <w:rPr>
          <w:rFonts w:ascii="Times New Roman" w:hAnsi="Times New Roman" w:cs="Times New Roman"/>
          <w:i/>
          <w:color w:val="000000"/>
          <w:sz w:val="24"/>
          <w:szCs w:val="24"/>
        </w:rPr>
        <w:t>первое</w:t>
      </w:r>
      <w:r w:rsidRPr="00F152C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; </w:t>
      </w:r>
      <w:r w:rsidR="004872A5" w:rsidRPr="00F152C8">
        <w:rPr>
          <w:rFonts w:ascii="Times New Roman" w:hAnsi="Times New Roman" w:cs="Times New Roman"/>
          <w:i/>
          <w:color w:val="000000"/>
          <w:sz w:val="24"/>
          <w:szCs w:val="24"/>
        </w:rPr>
        <w:t>второе</w:t>
      </w:r>
      <w:r w:rsidRPr="00F152C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; </w:t>
      </w:r>
      <w:r w:rsidR="004872A5" w:rsidRPr="00F152C8">
        <w:rPr>
          <w:rFonts w:ascii="Times New Roman" w:hAnsi="Times New Roman" w:cs="Times New Roman"/>
          <w:i/>
          <w:color w:val="000000"/>
          <w:sz w:val="24"/>
          <w:szCs w:val="24"/>
        </w:rPr>
        <w:t>третье</w:t>
      </w:r>
      <w:r w:rsidRPr="00F152C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; </w:t>
      </w:r>
      <w:r w:rsidR="004872A5" w:rsidRPr="00F152C8">
        <w:rPr>
          <w:rFonts w:ascii="Times New Roman" w:hAnsi="Times New Roman" w:cs="Times New Roman"/>
          <w:i/>
          <w:color w:val="000000"/>
          <w:sz w:val="24"/>
          <w:szCs w:val="24"/>
        </w:rPr>
        <w:t>четвертый термин</w:t>
      </w:r>
      <w:r w:rsidRPr="00F152C8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14:paraId="43AE3D91" w14:textId="77777777" w:rsidR="007078C6" w:rsidRPr="00F152C8" w:rsidRDefault="007078C6" w:rsidP="00F152C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E7CBE31" w14:textId="77777777" w:rsidR="007078C6" w:rsidRPr="00F152C8" w:rsidRDefault="007078C6" w:rsidP="00F152C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878386C" w14:textId="661C9D56" w:rsidR="00CE304C" w:rsidRPr="00F152C8" w:rsidRDefault="00CE304C" w:rsidP="00F1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152C8">
        <w:rPr>
          <w:rFonts w:ascii="Times New Roman" w:hAnsi="Times New Roman" w:cs="Times New Roman"/>
          <w:i/>
          <w:color w:val="000000"/>
          <w:sz w:val="24"/>
          <w:szCs w:val="24"/>
        </w:rPr>
        <w:t>Вначале производится позиционирование себя относительно других научных исследований.</w:t>
      </w:r>
    </w:p>
    <w:p w14:paraId="0870A492" w14:textId="65B5219C" w:rsidR="00BF745D" w:rsidRPr="00F152C8" w:rsidRDefault="00BF745D" w:rsidP="00F1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52C8">
        <w:rPr>
          <w:rFonts w:ascii="Times New Roman" w:hAnsi="Times New Roman" w:cs="Times New Roman"/>
          <w:color w:val="000000"/>
          <w:sz w:val="24"/>
          <w:szCs w:val="24"/>
        </w:rPr>
        <w:t>На сегодняшний день одним из перспективных способов построения бортовых сетей космических аппаратов (КА) является использование технологии SpaceWire.</w:t>
      </w:r>
    </w:p>
    <w:p w14:paraId="70D74C30" w14:textId="77777777" w:rsidR="00BF745D" w:rsidRPr="00F152C8" w:rsidRDefault="00BF745D" w:rsidP="00F1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0EC9BF4" w14:textId="72CCDF41" w:rsidR="00BF745D" w:rsidRPr="00F152C8" w:rsidRDefault="00BF745D" w:rsidP="00F1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152C8">
        <w:rPr>
          <w:rFonts w:ascii="Times New Roman" w:hAnsi="Times New Roman" w:cs="Times New Roman"/>
          <w:i/>
          <w:color w:val="000000"/>
          <w:sz w:val="24"/>
          <w:szCs w:val="24"/>
        </w:rPr>
        <w:t>Нужно привести достоинства и недостатки существующих решений</w:t>
      </w:r>
    </w:p>
    <w:p w14:paraId="2E4A5928" w14:textId="77777777" w:rsidR="00BF745D" w:rsidRPr="00F152C8" w:rsidRDefault="00BF745D" w:rsidP="00F1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52C8">
        <w:rPr>
          <w:rFonts w:ascii="Times New Roman" w:hAnsi="Times New Roman" w:cs="Times New Roman"/>
          <w:color w:val="000000"/>
          <w:sz w:val="24"/>
          <w:szCs w:val="24"/>
        </w:rPr>
        <w:t>Системы, построенные по стандарту SpaceWire (ECSS-E-ST-50-12C) [1] обладают следующими преимуществами:</w:t>
      </w:r>
    </w:p>
    <w:p w14:paraId="754B2E7E" w14:textId="77777777" w:rsidR="00BF745D" w:rsidRPr="00F152C8" w:rsidRDefault="00BF745D" w:rsidP="00F1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52C8">
        <w:rPr>
          <w:rFonts w:ascii="Times New Roman" w:hAnsi="Times New Roman" w:cs="Times New Roman"/>
          <w:color w:val="000000"/>
          <w:sz w:val="24"/>
          <w:szCs w:val="24"/>
        </w:rPr>
        <w:t>• неограниченное число узлов в сети;</w:t>
      </w:r>
    </w:p>
    <w:p w14:paraId="6043853E" w14:textId="42711C26" w:rsidR="00BF745D" w:rsidRPr="00F152C8" w:rsidRDefault="00B767D7" w:rsidP="00F1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• высокая скорость передачи </w:t>
      </w:r>
      <w:r w:rsidRPr="00F152C8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BF745D" w:rsidRPr="00F152C8">
        <w:rPr>
          <w:rFonts w:ascii="Times New Roman" w:hAnsi="Times New Roman" w:cs="Times New Roman"/>
          <w:color w:val="000000"/>
          <w:sz w:val="24"/>
          <w:szCs w:val="24"/>
        </w:rPr>
        <w:t>о 400 Мбит/с;</w:t>
      </w:r>
    </w:p>
    <w:p w14:paraId="195B83E7" w14:textId="77777777" w:rsidR="00BF745D" w:rsidRPr="00F152C8" w:rsidRDefault="00BF745D" w:rsidP="00F1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52C8">
        <w:rPr>
          <w:rFonts w:ascii="Times New Roman" w:hAnsi="Times New Roman" w:cs="Times New Roman"/>
          <w:color w:val="000000"/>
          <w:sz w:val="24"/>
          <w:szCs w:val="24"/>
        </w:rPr>
        <w:t>• сетевая архитектура, благодаря которой достигается гибкость и масштабируемость сети;</w:t>
      </w:r>
    </w:p>
    <w:p w14:paraId="66DFE95E" w14:textId="77777777" w:rsidR="00BF745D" w:rsidRPr="00F152C8" w:rsidRDefault="00BF745D" w:rsidP="00F1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52C8">
        <w:rPr>
          <w:rFonts w:ascii="Times New Roman" w:hAnsi="Times New Roman" w:cs="Times New Roman"/>
          <w:color w:val="000000"/>
          <w:sz w:val="24"/>
          <w:szCs w:val="24"/>
        </w:rPr>
        <w:t>• механизм синхронизации для поддержания единого системного времени;</w:t>
      </w:r>
    </w:p>
    <w:p w14:paraId="37089AAF" w14:textId="3AF1C365" w:rsidR="00BF745D" w:rsidRPr="00F152C8" w:rsidRDefault="00BF745D" w:rsidP="00F1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52C8">
        <w:rPr>
          <w:rFonts w:ascii="Times New Roman" w:hAnsi="Times New Roman" w:cs="Times New Roman"/>
          <w:color w:val="000000"/>
          <w:sz w:val="24"/>
          <w:szCs w:val="24"/>
        </w:rPr>
        <w:t>• разно</w:t>
      </w:r>
      <w:r w:rsidR="00B767D7">
        <w:rPr>
          <w:rFonts w:ascii="Times New Roman" w:hAnsi="Times New Roman" w:cs="Times New Roman"/>
          <w:color w:val="000000"/>
          <w:sz w:val="24"/>
          <w:szCs w:val="24"/>
        </w:rPr>
        <w:t>образные методы маршрутизации: о</w:t>
      </w:r>
      <w:r w:rsidRPr="00F152C8">
        <w:rPr>
          <w:rFonts w:ascii="Times New Roman" w:hAnsi="Times New Roman" w:cs="Times New Roman"/>
          <w:color w:val="000000"/>
          <w:sz w:val="24"/>
          <w:szCs w:val="24"/>
        </w:rPr>
        <w:t>т путевой до регионально-логической;</w:t>
      </w:r>
    </w:p>
    <w:p w14:paraId="6022F5C0" w14:textId="77777777" w:rsidR="00BF745D" w:rsidRPr="00F152C8" w:rsidRDefault="00BF745D" w:rsidP="00F152C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52C8">
        <w:rPr>
          <w:rFonts w:ascii="Times New Roman" w:hAnsi="Times New Roman" w:cs="Times New Roman"/>
          <w:color w:val="000000"/>
          <w:sz w:val="24"/>
          <w:szCs w:val="24"/>
        </w:rPr>
        <w:t>• возможность инициализации передачи любым абонентом.</w:t>
      </w:r>
    </w:p>
    <w:p w14:paraId="5BC0A46C" w14:textId="08A1BD69" w:rsidR="00BF745D" w:rsidRPr="00F152C8" w:rsidRDefault="00045332" w:rsidP="00F1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52C8">
        <w:rPr>
          <w:rFonts w:ascii="Times New Roman" w:hAnsi="Times New Roman" w:cs="Times New Roman"/>
          <w:sz w:val="24"/>
          <w:szCs w:val="24"/>
        </w:rPr>
        <w:t>Одним из факторов, сдерживающих активное внедрение систем с новой сетевой архитектурой, является отсутствие комплексных решений в части электронно-компонентной базы (ЭКБ).</w:t>
      </w:r>
    </w:p>
    <w:p w14:paraId="23F0049A" w14:textId="77777777" w:rsidR="00CE304C" w:rsidRPr="00F152C8" w:rsidRDefault="00CE304C" w:rsidP="00F1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3A09897" w14:textId="368B92EC" w:rsidR="00953DD4" w:rsidRPr="00F152C8" w:rsidRDefault="00045332" w:rsidP="00F1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152C8">
        <w:rPr>
          <w:rFonts w:ascii="Times New Roman" w:hAnsi="Times New Roman" w:cs="Times New Roman"/>
          <w:i/>
          <w:color w:val="000000"/>
          <w:sz w:val="24"/>
          <w:szCs w:val="24"/>
        </w:rPr>
        <w:t>Далее</w:t>
      </w:r>
      <w:r w:rsidR="00CE304C" w:rsidRPr="00F152C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нужно по </w:t>
      </w:r>
      <w:r w:rsidR="00953DD4" w:rsidRPr="00F152C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существу изложить </w:t>
      </w:r>
      <w:r w:rsidR="00CE304C" w:rsidRPr="00F152C8">
        <w:rPr>
          <w:rFonts w:ascii="Times New Roman" w:hAnsi="Times New Roman" w:cs="Times New Roman"/>
          <w:i/>
          <w:color w:val="000000"/>
          <w:sz w:val="24"/>
          <w:szCs w:val="24"/>
        </w:rPr>
        <w:t>проведенную работу и полученный результат, избегая общих фраз.</w:t>
      </w:r>
    </w:p>
    <w:p w14:paraId="284BB851" w14:textId="77777777" w:rsidR="00953DD4" w:rsidRPr="00F152C8" w:rsidRDefault="00953DD4" w:rsidP="00F1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FF36E68" w14:textId="2907B3ED" w:rsidR="002D30BF" w:rsidRPr="00F152C8" w:rsidRDefault="002D30BF" w:rsidP="00F1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2C8">
        <w:rPr>
          <w:rFonts w:ascii="Times New Roman" w:hAnsi="Times New Roman" w:cs="Times New Roman"/>
          <w:sz w:val="24"/>
          <w:szCs w:val="24"/>
        </w:rPr>
        <w:t>В рамках работ по созданию ЭКБ нового поколения</w:t>
      </w:r>
      <w:r w:rsidR="009A47B3" w:rsidRPr="00F152C8">
        <w:rPr>
          <w:rFonts w:ascii="Times New Roman" w:hAnsi="Times New Roman" w:cs="Times New Roman"/>
          <w:sz w:val="24"/>
          <w:szCs w:val="24"/>
        </w:rPr>
        <w:t xml:space="preserve"> </w:t>
      </w:r>
      <w:r w:rsidRPr="00F152C8">
        <w:rPr>
          <w:rFonts w:ascii="Times New Roman" w:hAnsi="Times New Roman" w:cs="Times New Roman"/>
          <w:sz w:val="24"/>
          <w:szCs w:val="24"/>
        </w:rPr>
        <w:t>были разработаны:</w:t>
      </w:r>
    </w:p>
    <w:p w14:paraId="78DF7307" w14:textId="77777777" w:rsidR="002D30BF" w:rsidRPr="00F152C8" w:rsidRDefault="002D30BF" w:rsidP="00F1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2C8">
        <w:rPr>
          <w:rFonts w:ascii="Times New Roman" w:hAnsi="Times New Roman" w:cs="Times New Roman"/>
          <w:sz w:val="24"/>
          <w:szCs w:val="24"/>
        </w:rPr>
        <w:lastRenderedPageBreak/>
        <w:t>• стойкая к воздействию космических факторов СБИС контроллера информационно-управляющего интерфейса со встроенными аппаратными СФ-блоками декодера пакетных телекоманд, формирователя пакетной телеметрии и помехоустойчивого кодирования;</w:t>
      </w:r>
    </w:p>
    <w:p w14:paraId="2F4CDF49" w14:textId="70DB3082" w:rsidR="002D30BF" w:rsidRPr="00F152C8" w:rsidRDefault="002D30BF" w:rsidP="00F1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2C8">
        <w:rPr>
          <w:rFonts w:ascii="Times New Roman" w:hAnsi="Times New Roman" w:cs="Times New Roman"/>
          <w:sz w:val="24"/>
          <w:szCs w:val="24"/>
        </w:rPr>
        <w:t>• комплект стойких к воздействию космических факторов СБИС для бортовой сети космических аппаратов (сетевой контроллер и сетевой маршрутизатор).</w:t>
      </w:r>
    </w:p>
    <w:p w14:paraId="0180E22D" w14:textId="7D1DC581" w:rsidR="008F7F51" w:rsidRPr="00F152C8" w:rsidRDefault="008F7F51" w:rsidP="00F1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604AFE" w14:textId="2EC083D6" w:rsidR="008F7F51" w:rsidRPr="00F152C8" w:rsidRDefault="008F7F51" w:rsidP="00F1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52C8">
        <w:rPr>
          <w:rFonts w:ascii="Times New Roman" w:hAnsi="Times New Roman" w:cs="Times New Roman"/>
          <w:i/>
          <w:sz w:val="24"/>
          <w:szCs w:val="24"/>
        </w:rPr>
        <w:t>Далее обязательно привести числовой или количественный результат работы, для иллюстрации можно привести график или таблицу.</w:t>
      </w:r>
      <w:r w:rsidR="001537F4" w:rsidRPr="00F152C8">
        <w:rPr>
          <w:rFonts w:ascii="Times New Roman" w:hAnsi="Times New Roman" w:cs="Times New Roman"/>
          <w:i/>
          <w:sz w:val="24"/>
          <w:szCs w:val="24"/>
        </w:rPr>
        <w:t xml:space="preserve"> Результат также нужно позиционировать относительно имеющихся в мире.</w:t>
      </w:r>
    </w:p>
    <w:p w14:paraId="3629BEA0" w14:textId="67FBEA20" w:rsidR="008F7F51" w:rsidRPr="00F152C8" w:rsidRDefault="008F7F51" w:rsidP="00F1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82DD7B" w14:textId="1B2F299E" w:rsidR="008F7F51" w:rsidRPr="00F152C8" w:rsidRDefault="008F7F51" w:rsidP="00F1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2C8">
        <w:rPr>
          <w:rFonts w:ascii="Times New Roman" w:hAnsi="Times New Roman" w:cs="Times New Roman"/>
          <w:sz w:val="24"/>
          <w:szCs w:val="24"/>
        </w:rPr>
        <w:t xml:space="preserve">В результате, был спроектирован системообразующий комплект СБИС для бортовых сетей SpaceWire </w:t>
      </w:r>
      <w:r w:rsidR="001537F4" w:rsidRPr="00F152C8">
        <w:rPr>
          <w:rFonts w:ascii="Times New Roman" w:hAnsi="Times New Roman" w:cs="Times New Roman"/>
          <w:sz w:val="24"/>
          <w:szCs w:val="24"/>
        </w:rPr>
        <w:t xml:space="preserve">по российской технологии 180 </w:t>
      </w:r>
      <w:proofErr w:type="spellStart"/>
      <w:r w:rsidR="001537F4" w:rsidRPr="00F152C8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="001537F4" w:rsidRPr="00F152C8">
        <w:rPr>
          <w:rFonts w:ascii="Times New Roman" w:hAnsi="Times New Roman" w:cs="Times New Roman"/>
          <w:sz w:val="24"/>
          <w:szCs w:val="24"/>
        </w:rPr>
        <w:t xml:space="preserve">, обладающий характеристиками, представленными в таблице 1, что превосходит мировые показатели СБИС А [3] и СБИС Б [4] в </w:t>
      </w:r>
      <w:r w:rsidR="001537F4" w:rsidRPr="00F152C8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1537F4" w:rsidRPr="00F152C8">
        <w:rPr>
          <w:rFonts w:ascii="Times New Roman" w:hAnsi="Times New Roman" w:cs="Times New Roman"/>
          <w:sz w:val="24"/>
          <w:szCs w:val="24"/>
        </w:rPr>
        <w:t xml:space="preserve"> раз, как показано на рисунке 1.</w:t>
      </w:r>
    </w:p>
    <w:p w14:paraId="1E2F230C" w14:textId="23E0EA4F" w:rsidR="008F7F51" w:rsidRPr="00F152C8" w:rsidRDefault="008F7F51" w:rsidP="00F1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2C8">
        <w:rPr>
          <w:noProof/>
        </w:rPr>
        <w:drawing>
          <wp:anchor distT="0" distB="0" distL="114300" distR="114300" simplePos="0" relativeHeight="251661312" behindDoc="1" locked="0" layoutInCell="1" allowOverlap="1" wp14:anchorId="177C7755" wp14:editId="06898E94">
            <wp:simplePos x="0" y="0"/>
            <wp:positionH relativeFrom="margin">
              <wp:align>center</wp:align>
            </wp:positionH>
            <wp:positionV relativeFrom="paragraph">
              <wp:posOffset>201930</wp:posOffset>
            </wp:positionV>
            <wp:extent cx="3352800" cy="2633980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2633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81C250" w14:textId="24A66EE3" w:rsidR="00044A09" w:rsidRPr="00F152C8" w:rsidRDefault="00044A09" w:rsidP="00F152C8">
      <w:pPr>
        <w:pStyle w:val="figurecaption"/>
        <w:numPr>
          <w:ilvl w:val="0"/>
          <w:numId w:val="0"/>
        </w:numPr>
        <w:ind w:left="360"/>
        <w:jc w:val="center"/>
        <w:rPr>
          <w:sz w:val="24"/>
          <w:szCs w:val="20"/>
          <w:lang w:val="ru-RU"/>
        </w:rPr>
      </w:pPr>
      <w:r w:rsidRPr="00F152C8">
        <w:rPr>
          <w:sz w:val="24"/>
          <w:szCs w:val="20"/>
          <w:lang w:val="ru-RU"/>
        </w:rPr>
        <w:t>Рис. 1.</w:t>
      </w:r>
      <w:r w:rsidRPr="00F152C8">
        <w:rPr>
          <w:lang w:val="ru-RU"/>
        </w:rPr>
        <w:t xml:space="preserve"> </w:t>
      </w:r>
      <w:r w:rsidR="00446A70" w:rsidRPr="00F152C8">
        <w:rPr>
          <w:sz w:val="24"/>
          <w:szCs w:val="20"/>
          <w:lang w:val="ru-RU"/>
        </w:rPr>
        <w:t>Пример графика</w:t>
      </w:r>
    </w:p>
    <w:p w14:paraId="03836B9B" w14:textId="4A37C01F" w:rsidR="001A2CED" w:rsidRPr="00F152C8" w:rsidRDefault="001A2CED" w:rsidP="00F152C8">
      <w:pPr>
        <w:jc w:val="both"/>
        <w:rPr>
          <w:rFonts w:ascii="Times New Roman" w:hAnsi="Times New Roman" w:cs="Times New Roman"/>
        </w:rPr>
      </w:pPr>
      <w:r w:rsidRPr="00F152C8">
        <w:rPr>
          <w:rFonts w:ascii="Times New Roman" w:hAnsi="Times New Roman" w:cs="Times New Roman"/>
        </w:rPr>
        <w:t>Таблица 1. Пример оформления таблицы</w:t>
      </w:r>
    </w:p>
    <w:tbl>
      <w:tblPr>
        <w:tblW w:w="932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4"/>
        <w:gridCol w:w="1889"/>
        <w:gridCol w:w="949"/>
        <w:gridCol w:w="1418"/>
      </w:tblGrid>
      <w:tr w:rsidR="00A74529" w:rsidRPr="00F152C8" w14:paraId="2097F925" w14:textId="77777777" w:rsidTr="00F152C8">
        <w:trPr>
          <w:trHeight w:val="240"/>
          <w:tblHeader/>
          <w:jc w:val="center"/>
        </w:trPr>
        <w:tc>
          <w:tcPr>
            <w:tcW w:w="5064" w:type="dxa"/>
            <w:vAlign w:val="center"/>
          </w:tcPr>
          <w:p w14:paraId="6BF57146" w14:textId="30E7F1DC" w:rsidR="00A74529" w:rsidRPr="00F152C8" w:rsidRDefault="00A74529" w:rsidP="00F152C8">
            <w:pPr>
              <w:pStyle w:val="tablecolsubhead"/>
              <w:jc w:val="both"/>
              <w:rPr>
                <w:i w:val="0"/>
                <w:iCs w:val="0"/>
                <w:sz w:val="24"/>
                <w:szCs w:val="24"/>
                <w:lang w:val="ru-RU"/>
              </w:rPr>
            </w:pPr>
            <w:r w:rsidRPr="00F152C8">
              <w:rPr>
                <w:i w:val="0"/>
                <w:iCs w:val="0"/>
                <w:sz w:val="24"/>
                <w:szCs w:val="24"/>
                <w:lang w:val="ru-RU"/>
              </w:rPr>
              <w:t>Данные в столбцах</w:t>
            </w:r>
          </w:p>
        </w:tc>
        <w:tc>
          <w:tcPr>
            <w:tcW w:w="1889" w:type="dxa"/>
            <w:vAlign w:val="center"/>
          </w:tcPr>
          <w:p w14:paraId="42076C83" w14:textId="46609B82" w:rsidR="00A74529" w:rsidRPr="00F152C8" w:rsidRDefault="00A74529" w:rsidP="00F152C8">
            <w:pPr>
              <w:pStyle w:val="tablecolsubhead"/>
              <w:jc w:val="both"/>
              <w:rPr>
                <w:i w:val="0"/>
                <w:sz w:val="24"/>
                <w:szCs w:val="24"/>
                <w:lang w:val="ru-RU"/>
              </w:rPr>
            </w:pPr>
            <w:r w:rsidRPr="00F152C8">
              <w:rPr>
                <w:i w:val="0"/>
                <w:sz w:val="24"/>
                <w:szCs w:val="24"/>
                <w:lang w:val="ru-RU"/>
              </w:rPr>
              <w:t>располагаются</w:t>
            </w:r>
          </w:p>
        </w:tc>
        <w:tc>
          <w:tcPr>
            <w:tcW w:w="949" w:type="dxa"/>
            <w:vAlign w:val="center"/>
          </w:tcPr>
          <w:p w14:paraId="31DAAE97" w14:textId="1C8F7296" w:rsidR="00A74529" w:rsidRPr="00F152C8" w:rsidRDefault="00A74529" w:rsidP="00F152C8">
            <w:pPr>
              <w:pStyle w:val="tablecolsubhead"/>
              <w:jc w:val="both"/>
              <w:rPr>
                <w:i w:val="0"/>
                <w:iCs w:val="0"/>
                <w:sz w:val="24"/>
                <w:szCs w:val="24"/>
                <w:lang w:val="ru-RU"/>
              </w:rPr>
            </w:pPr>
            <w:r w:rsidRPr="00F152C8">
              <w:rPr>
                <w:i w:val="0"/>
                <w:iCs w:val="0"/>
                <w:sz w:val="24"/>
                <w:szCs w:val="24"/>
                <w:lang w:val="ru-RU"/>
              </w:rPr>
              <w:t>строго</w:t>
            </w:r>
          </w:p>
        </w:tc>
        <w:tc>
          <w:tcPr>
            <w:tcW w:w="1418" w:type="dxa"/>
            <w:vAlign w:val="center"/>
          </w:tcPr>
          <w:p w14:paraId="446632B8" w14:textId="389DB9D9" w:rsidR="00A74529" w:rsidRPr="00F152C8" w:rsidRDefault="00A74529" w:rsidP="00F152C8">
            <w:pPr>
              <w:pStyle w:val="tablecolsubhead"/>
              <w:jc w:val="both"/>
              <w:rPr>
                <w:i w:val="0"/>
                <w:iCs w:val="0"/>
                <w:sz w:val="24"/>
                <w:szCs w:val="24"/>
                <w:lang w:val="ru-RU"/>
              </w:rPr>
            </w:pPr>
            <w:r w:rsidRPr="00F152C8">
              <w:rPr>
                <w:i w:val="0"/>
                <w:iCs w:val="0"/>
                <w:sz w:val="24"/>
                <w:szCs w:val="24"/>
                <w:lang w:val="ru-RU"/>
              </w:rPr>
              <w:t>по</w:t>
            </w:r>
          </w:p>
          <w:p w14:paraId="2D6897E5" w14:textId="73454B49" w:rsidR="00A74529" w:rsidRPr="00F152C8" w:rsidRDefault="00A74529" w:rsidP="00F152C8">
            <w:pPr>
              <w:pStyle w:val="tablecolsubhead"/>
              <w:jc w:val="both"/>
              <w:rPr>
                <w:i w:val="0"/>
                <w:iCs w:val="0"/>
                <w:sz w:val="24"/>
                <w:szCs w:val="24"/>
                <w:lang w:val="ru-RU"/>
              </w:rPr>
            </w:pPr>
            <w:r w:rsidRPr="00F152C8">
              <w:rPr>
                <w:i w:val="0"/>
                <w:iCs w:val="0"/>
                <w:sz w:val="24"/>
                <w:szCs w:val="24"/>
                <w:lang w:val="ru-RU"/>
              </w:rPr>
              <w:t>центру</w:t>
            </w:r>
          </w:p>
        </w:tc>
      </w:tr>
      <w:tr w:rsidR="00A74529" w:rsidRPr="00F152C8" w14:paraId="22820DA8" w14:textId="77777777" w:rsidTr="00F152C8">
        <w:trPr>
          <w:trHeight w:val="320"/>
          <w:jc w:val="center"/>
        </w:trPr>
        <w:tc>
          <w:tcPr>
            <w:tcW w:w="5064" w:type="dxa"/>
            <w:vAlign w:val="center"/>
          </w:tcPr>
          <w:p w14:paraId="2C50B66C" w14:textId="060E3080" w:rsidR="00A74529" w:rsidRPr="00F152C8" w:rsidRDefault="00A74529" w:rsidP="00F152C8">
            <w:pPr>
              <w:pStyle w:val="tablecopy"/>
              <w:rPr>
                <w:sz w:val="24"/>
                <w:szCs w:val="24"/>
                <w:lang w:val="ru-RU"/>
              </w:rPr>
            </w:pPr>
            <w:r w:rsidRPr="00F152C8">
              <w:rPr>
                <w:sz w:val="24"/>
                <w:szCs w:val="24"/>
                <w:lang w:val="ru-RU"/>
              </w:rPr>
              <w:t>Число 1</w:t>
            </w:r>
          </w:p>
        </w:tc>
        <w:tc>
          <w:tcPr>
            <w:tcW w:w="1889" w:type="dxa"/>
            <w:vAlign w:val="center"/>
          </w:tcPr>
          <w:p w14:paraId="2F730D4D" w14:textId="0F45BC6B" w:rsidR="00A74529" w:rsidRPr="00F152C8" w:rsidRDefault="00F928D7" w:rsidP="00F152C8">
            <w:pPr>
              <w:pStyle w:val="tablecopy"/>
              <w:rPr>
                <w:bCs/>
                <w:sz w:val="24"/>
                <w:szCs w:val="24"/>
                <w:lang w:val="ru-RU"/>
              </w:rPr>
            </w:pPr>
            <w:r w:rsidRPr="00F152C8">
              <w:rPr>
                <w:bCs/>
                <w:sz w:val="24"/>
                <w:szCs w:val="24"/>
                <w:lang w:val="ru-RU"/>
              </w:rPr>
              <w:t>5</w:t>
            </w:r>
            <w:r w:rsidRPr="00F152C8">
              <w:rPr>
                <w:bCs/>
                <w:sz w:val="24"/>
                <w:szCs w:val="24"/>
              </w:rPr>
              <w:t>e</w:t>
            </w:r>
            <w:r w:rsidRPr="00F152C8">
              <w:rPr>
                <w:bCs/>
                <w:sz w:val="24"/>
                <w:szCs w:val="24"/>
                <w:lang w:val="ru-RU"/>
              </w:rPr>
              <w:t>-5</w:t>
            </w:r>
          </w:p>
        </w:tc>
        <w:tc>
          <w:tcPr>
            <w:tcW w:w="949" w:type="dxa"/>
            <w:vAlign w:val="center"/>
          </w:tcPr>
          <w:p w14:paraId="6BD21910" w14:textId="6A3FD6AB" w:rsidR="00A74529" w:rsidRPr="00F152C8" w:rsidRDefault="00F928D7" w:rsidP="00F152C8">
            <w:pPr>
              <w:pStyle w:val="tablecopy"/>
              <w:rPr>
                <w:sz w:val="24"/>
                <w:szCs w:val="24"/>
              </w:rPr>
            </w:pPr>
            <w:r w:rsidRPr="00F152C8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76186FB3" w14:textId="2E1B4EE4" w:rsidR="00A74529" w:rsidRPr="00F152C8" w:rsidRDefault="00F928D7" w:rsidP="00F152C8">
            <w:pPr>
              <w:pStyle w:val="tablecopy"/>
              <w:rPr>
                <w:sz w:val="24"/>
                <w:szCs w:val="24"/>
              </w:rPr>
            </w:pPr>
            <w:r w:rsidRPr="00F152C8">
              <w:rPr>
                <w:sz w:val="24"/>
                <w:szCs w:val="24"/>
              </w:rPr>
              <w:t>3</w:t>
            </w:r>
          </w:p>
        </w:tc>
      </w:tr>
      <w:tr w:rsidR="00A74529" w:rsidRPr="00F152C8" w14:paraId="17DE4DCF" w14:textId="77777777" w:rsidTr="00F152C8">
        <w:trPr>
          <w:trHeight w:val="320"/>
          <w:jc w:val="center"/>
        </w:trPr>
        <w:tc>
          <w:tcPr>
            <w:tcW w:w="5064" w:type="dxa"/>
            <w:vAlign w:val="center"/>
          </w:tcPr>
          <w:p w14:paraId="3A4E0BF6" w14:textId="3DAF1F40" w:rsidR="00A74529" w:rsidRPr="00F152C8" w:rsidRDefault="00A74529" w:rsidP="00F152C8">
            <w:pPr>
              <w:pStyle w:val="tablecopy"/>
              <w:rPr>
                <w:sz w:val="24"/>
                <w:szCs w:val="24"/>
                <w:lang w:val="ru-RU"/>
              </w:rPr>
            </w:pPr>
            <w:r w:rsidRPr="00F152C8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889" w:type="dxa"/>
            <w:vAlign w:val="center"/>
          </w:tcPr>
          <w:p w14:paraId="5F2DB6E1" w14:textId="015A1C48" w:rsidR="00A74529" w:rsidRPr="00F152C8" w:rsidRDefault="00F928D7" w:rsidP="00F152C8">
            <w:pPr>
              <w:pStyle w:val="tablecopy"/>
              <w:rPr>
                <w:bCs/>
                <w:sz w:val="24"/>
                <w:szCs w:val="24"/>
              </w:rPr>
            </w:pPr>
            <w:r w:rsidRPr="00F152C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49" w:type="dxa"/>
            <w:vAlign w:val="center"/>
          </w:tcPr>
          <w:p w14:paraId="77CDCB39" w14:textId="78FBAD9A" w:rsidR="00A74529" w:rsidRPr="00F152C8" w:rsidRDefault="00F928D7" w:rsidP="00F152C8">
            <w:pPr>
              <w:pStyle w:val="tablecopy"/>
              <w:rPr>
                <w:sz w:val="24"/>
                <w:szCs w:val="24"/>
              </w:rPr>
            </w:pPr>
            <w:r w:rsidRPr="00F152C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2CFA42B8" w14:textId="19676174" w:rsidR="00A74529" w:rsidRPr="00F152C8" w:rsidRDefault="00F928D7" w:rsidP="00F152C8">
            <w:pPr>
              <w:pStyle w:val="tablecopy"/>
              <w:rPr>
                <w:sz w:val="24"/>
                <w:szCs w:val="24"/>
              </w:rPr>
            </w:pPr>
            <w:r w:rsidRPr="00F152C8">
              <w:rPr>
                <w:sz w:val="24"/>
                <w:szCs w:val="24"/>
              </w:rPr>
              <w:t>4</w:t>
            </w:r>
          </w:p>
        </w:tc>
      </w:tr>
    </w:tbl>
    <w:p w14:paraId="47CF6F7E" w14:textId="1DAEF9C1" w:rsidR="001A2CED" w:rsidRPr="00F152C8" w:rsidRDefault="008E3402" w:rsidP="00F1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52C8">
        <w:rPr>
          <w:rFonts w:ascii="Times New Roman" w:hAnsi="Times New Roman" w:cs="Times New Roman"/>
          <w:i/>
          <w:sz w:val="24"/>
          <w:szCs w:val="24"/>
        </w:rPr>
        <w:t>Далее можно привести ещё некоторые характеристики результата работы.</w:t>
      </w:r>
    </w:p>
    <w:p w14:paraId="28C0DF10" w14:textId="77777777" w:rsidR="008E3402" w:rsidRPr="00F152C8" w:rsidRDefault="008E3402" w:rsidP="00F1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5A63DF" w14:textId="77777777" w:rsidR="002D30BF" w:rsidRPr="00F152C8" w:rsidRDefault="002D30BF" w:rsidP="00F1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2C8">
        <w:rPr>
          <w:rFonts w:ascii="Times New Roman" w:hAnsi="Times New Roman" w:cs="Times New Roman"/>
          <w:sz w:val="24"/>
          <w:szCs w:val="24"/>
        </w:rPr>
        <w:t>В комплект входит три микросхемы. Первая СБИС из комплекта — терминальный узел сети SpaceWire. Вторая СБИС — коммутатор сети SpaceWire. Эти микросхемы предназначены для организации взаимодействия бортовой аппаратуры</w:t>
      </w:r>
      <w:r w:rsidR="00A35B22" w:rsidRPr="00F152C8">
        <w:rPr>
          <w:rFonts w:ascii="Times New Roman" w:hAnsi="Times New Roman" w:cs="Times New Roman"/>
          <w:sz w:val="24"/>
          <w:szCs w:val="24"/>
        </w:rPr>
        <w:t xml:space="preserve"> </w:t>
      </w:r>
      <w:r w:rsidRPr="00F152C8">
        <w:rPr>
          <w:rFonts w:ascii="Times New Roman" w:hAnsi="Times New Roman" w:cs="Times New Roman"/>
          <w:sz w:val="24"/>
          <w:szCs w:val="24"/>
        </w:rPr>
        <w:t>через сеть</w:t>
      </w:r>
      <w:r w:rsidR="00A35B22" w:rsidRPr="00F152C8">
        <w:rPr>
          <w:rFonts w:ascii="Times New Roman" w:hAnsi="Times New Roman" w:cs="Times New Roman"/>
          <w:sz w:val="24"/>
          <w:szCs w:val="24"/>
        </w:rPr>
        <w:t xml:space="preserve"> </w:t>
      </w:r>
      <w:r w:rsidRPr="00F152C8">
        <w:rPr>
          <w:rFonts w:ascii="Times New Roman" w:hAnsi="Times New Roman" w:cs="Times New Roman"/>
          <w:sz w:val="24"/>
          <w:szCs w:val="24"/>
        </w:rPr>
        <w:t>SpaceWire. Третья СБИС — контроллер интерфейса КА-ЦУП — предназначена для декодирования пакетных телекоманд и формирования пакетной телеметрии.</w:t>
      </w:r>
    </w:p>
    <w:p w14:paraId="2CB63F73" w14:textId="77777777" w:rsidR="002D30BF" w:rsidRPr="00F152C8" w:rsidRDefault="002D30BF" w:rsidP="00F1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ACE5A8" w14:textId="77777777" w:rsidR="002D30BF" w:rsidRPr="00F152C8" w:rsidRDefault="002D30BF" w:rsidP="00F1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152C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Литература</w:t>
      </w:r>
    </w:p>
    <w:p w14:paraId="11F357CB" w14:textId="77777777" w:rsidR="002D30BF" w:rsidRPr="00F152C8" w:rsidRDefault="002D30BF" w:rsidP="00F1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2C8">
        <w:rPr>
          <w:rFonts w:ascii="Times New Roman" w:hAnsi="Times New Roman" w:cs="Times New Roman"/>
          <w:sz w:val="24"/>
          <w:szCs w:val="24"/>
        </w:rPr>
        <w:t>1. Разработка транспор</w:t>
      </w:r>
      <w:r w:rsidR="007D7E53" w:rsidRPr="00F152C8">
        <w:rPr>
          <w:rFonts w:ascii="Times New Roman" w:hAnsi="Times New Roman" w:cs="Times New Roman"/>
          <w:sz w:val="24"/>
          <w:szCs w:val="24"/>
        </w:rPr>
        <w:t>тного протокола СТП-ИСС для бор</w:t>
      </w:r>
      <w:r w:rsidRPr="00F152C8">
        <w:rPr>
          <w:rFonts w:ascii="Times New Roman" w:hAnsi="Times New Roman" w:cs="Times New Roman"/>
          <w:sz w:val="24"/>
          <w:szCs w:val="24"/>
        </w:rPr>
        <w:t>товых сетей SpaceWire</w:t>
      </w:r>
    </w:p>
    <w:p w14:paraId="3F7BC097" w14:textId="77777777" w:rsidR="002D30BF" w:rsidRPr="00F152C8" w:rsidRDefault="002D30BF" w:rsidP="00F1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2C8">
        <w:rPr>
          <w:rFonts w:ascii="Times New Roman" w:hAnsi="Times New Roman" w:cs="Times New Roman"/>
          <w:sz w:val="24"/>
          <w:szCs w:val="24"/>
        </w:rPr>
        <w:t xml:space="preserve">/ Ю. Е. Шейнин, В. </w:t>
      </w:r>
      <w:r w:rsidR="007D7E53" w:rsidRPr="00F152C8">
        <w:rPr>
          <w:rFonts w:ascii="Times New Roman" w:hAnsi="Times New Roman" w:cs="Times New Roman"/>
          <w:sz w:val="24"/>
          <w:szCs w:val="24"/>
        </w:rPr>
        <w:t>Л. Оленев, И. Я. Лавровская, Ды</w:t>
      </w:r>
      <w:r w:rsidRPr="00F152C8">
        <w:rPr>
          <w:rFonts w:ascii="Times New Roman" w:hAnsi="Times New Roman" w:cs="Times New Roman"/>
          <w:sz w:val="24"/>
          <w:szCs w:val="24"/>
        </w:rPr>
        <w:t xml:space="preserve">мов Д. В., </w:t>
      </w:r>
      <w:proofErr w:type="spellStart"/>
      <w:r w:rsidRPr="00F152C8">
        <w:rPr>
          <w:rFonts w:ascii="Times New Roman" w:hAnsi="Times New Roman" w:cs="Times New Roman"/>
          <w:sz w:val="24"/>
          <w:szCs w:val="24"/>
        </w:rPr>
        <w:t>Кочура</w:t>
      </w:r>
      <w:proofErr w:type="spellEnd"/>
      <w:r w:rsidRPr="00F152C8">
        <w:rPr>
          <w:rFonts w:ascii="Times New Roman" w:hAnsi="Times New Roman" w:cs="Times New Roman"/>
          <w:sz w:val="24"/>
          <w:szCs w:val="24"/>
        </w:rPr>
        <w:t xml:space="preserve"> С. Г. и др.</w:t>
      </w:r>
    </w:p>
    <w:p w14:paraId="09984364" w14:textId="77777777" w:rsidR="002D30BF" w:rsidRPr="00F152C8" w:rsidRDefault="002D30BF" w:rsidP="00F1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2C8">
        <w:rPr>
          <w:rFonts w:ascii="Times New Roman" w:hAnsi="Times New Roman" w:cs="Times New Roman"/>
          <w:sz w:val="24"/>
          <w:szCs w:val="24"/>
        </w:rPr>
        <w:t>// Известия</w:t>
      </w:r>
      <w:r w:rsidR="007D7E53" w:rsidRPr="00F152C8">
        <w:rPr>
          <w:rFonts w:ascii="Times New Roman" w:hAnsi="Times New Roman" w:cs="Times New Roman"/>
          <w:sz w:val="24"/>
          <w:szCs w:val="24"/>
        </w:rPr>
        <w:t xml:space="preserve"> Самарского научного центра Рос</w:t>
      </w:r>
      <w:r w:rsidRPr="00F152C8">
        <w:rPr>
          <w:rFonts w:ascii="Times New Roman" w:hAnsi="Times New Roman" w:cs="Times New Roman"/>
          <w:sz w:val="24"/>
          <w:szCs w:val="24"/>
        </w:rPr>
        <w:t>сийской академии наук</w:t>
      </w:r>
      <w:r w:rsidR="007D7E53" w:rsidRPr="00F152C8">
        <w:rPr>
          <w:rFonts w:ascii="Times New Roman" w:hAnsi="Times New Roman" w:cs="Times New Roman"/>
          <w:sz w:val="24"/>
          <w:szCs w:val="24"/>
        </w:rPr>
        <w:t>,</w:t>
      </w:r>
      <w:r w:rsidRPr="00F152C8">
        <w:rPr>
          <w:rFonts w:ascii="Times New Roman" w:hAnsi="Times New Roman" w:cs="Times New Roman"/>
          <w:sz w:val="24"/>
          <w:szCs w:val="24"/>
        </w:rPr>
        <w:t xml:space="preserve"> 2014.</w:t>
      </w:r>
      <w:r w:rsidR="007D7E53" w:rsidRPr="00F152C8">
        <w:rPr>
          <w:rFonts w:ascii="Times New Roman" w:hAnsi="Times New Roman" w:cs="Times New Roman"/>
          <w:sz w:val="24"/>
          <w:szCs w:val="24"/>
        </w:rPr>
        <w:t xml:space="preserve"> –</w:t>
      </w:r>
      <w:r w:rsidRPr="00F152C8">
        <w:rPr>
          <w:rFonts w:ascii="Times New Roman" w:hAnsi="Times New Roman" w:cs="Times New Roman"/>
          <w:sz w:val="24"/>
          <w:szCs w:val="24"/>
        </w:rPr>
        <w:t xml:space="preserve"> Т.</w:t>
      </w:r>
    </w:p>
    <w:p w14:paraId="315E0156" w14:textId="77777777" w:rsidR="002D30BF" w:rsidRPr="00F152C8" w:rsidRDefault="002D30BF" w:rsidP="00F1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2C8">
        <w:rPr>
          <w:rFonts w:ascii="Times New Roman" w:hAnsi="Times New Roman" w:cs="Times New Roman"/>
          <w:sz w:val="24"/>
          <w:szCs w:val="24"/>
        </w:rPr>
        <w:t>16</w:t>
      </w:r>
      <w:r w:rsidR="007D7E53" w:rsidRPr="00F152C8">
        <w:rPr>
          <w:rFonts w:ascii="Times New Roman" w:hAnsi="Times New Roman" w:cs="Times New Roman"/>
          <w:sz w:val="24"/>
          <w:szCs w:val="24"/>
        </w:rPr>
        <w:t>. –</w:t>
      </w:r>
      <w:r w:rsidRPr="00F152C8">
        <w:rPr>
          <w:rFonts w:ascii="Times New Roman" w:hAnsi="Times New Roman" w:cs="Times New Roman"/>
          <w:sz w:val="24"/>
          <w:szCs w:val="24"/>
        </w:rPr>
        <w:t xml:space="preserve"> №</w:t>
      </w:r>
      <w:r w:rsidR="007D7E53" w:rsidRPr="00F152C8">
        <w:rPr>
          <w:rFonts w:ascii="Times New Roman" w:hAnsi="Times New Roman" w:cs="Times New Roman"/>
          <w:sz w:val="24"/>
          <w:szCs w:val="24"/>
        </w:rPr>
        <w:t xml:space="preserve"> </w:t>
      </w:r>
      <w:r w:rsidRPr="00F152C8">
        <w:rPr>
          <w:rFonts w:ascii="Times New Roman" w:hAnsi="Times New Roman" w:cs="Times New Roman"/>
          <w:sz w:val="24"/>
          <w:szCs w:val="24"/>
        </w:rPr>
        <w:t>6 (2).</w:t>
      </w:r>
      <w:r w:rsidR="007D7E53" w:rsidRPr="00F152C8">
        <w:rPr>
          <w:rFonts w:ascii="Times New Roman" w:hAnsi="Times New Roman" w:cs="Times New Roman"/>
          <w:sz w:val="24"/>
          <w:szCs w:val="24"/>
        </w:rPr>
        <w:t xml:space="preserve"> – С. 632–</w:t>
      </w:r>
      <w:r w:rsidRPr="00F152C8">
        <w:rPr>
          <w:rFonts w:ascii="Times New Roman" w:hAnsi="Times New Roman" w:cs="Times New Roman"/>
          <w:sz w:val="24"/>
          <w:szCs w:val="24"/>
        </w:rPr>
        <w:t>639</w:t>
      </w:r>
      <w:r w:rsidR="007D7E53" w:rsidRPr="00F152C8">
        <w:rPr>
          <w:rFonts w:ascii="Times New Roman" w:hAnsi="Times New Roman" w:cs="Times New Roman"/>
          <w:sz w:val="24"/>
          <w:szCs w:val="24"/>
        </w:rPr>
        <w:t>.</w:t>
      </w:r>
    </w:p>
    <w:p w14:paraId="6D2EF2B4" w14:textId="56CCA7ED" w:rsidR="008E3402" w:rsidRPr="00F152C8" w:rsidRDefault="002D30BF" w:rsidP="00F1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2C8">
        <w:rPr>
          <w:rFonts w:ascii="Times New Roman" w:hAnsi="Times New Roman" w:cs="Times New Roman"/>
          <w:sz w:val="24"/>
          <w:szCs w:val="24"/>
        </w:rPr>
        <w:lastRenderedPageBreak/>
        <w:t xml:space="preserve">2. ГОСТ Р 52070-2003. </w:t>
      </w:r>
      <w:r w:rsidR="007D7E53" w:rsidRPr="00F152C8">
        <w:rPr>
          <w:rFonts w:ascii="Times New Roman" w:hAnsi="Times New Roman" w:cs="Times New Roman"/>
          <w:sz w:val="24"/>
          <w:szCs w:val="24"/>
        </w:rPr>
        <w:t>Интерфейс магистральный последо</w:t>
      </w:r>
      <w:r w:rsidRPr="00F152C8">
        <w:rPr>
          <w:rFonts w:ascii="Times New Roman" w:hAnsi="Times New Roman" w:cs="Times New Roman"/>
          <w:sz w:val="24"/>
          <w:szCs w:val="24"/>
        </w:rPr>
        <w:t>вательный системы</w:t>
      </w:r>
      <w:r w:rsidR="009A47B3" w:rsidRPr="00F152C8">
        <w:rPr>
          <w:rFonts w:ascii="Times New Roman" w:hAnsi="Times New Roman" w:cs="Times New Roman"/>
          <w:sz w:val="24"/>
          <w:szCs w:val="24"/>
        </w:rPr>
        <w:t xml:space="preserve"> </w:t>
      </w:r>
      <w:r w:rsidRPr="00F152C8">
        <w:rPr>
          <w:rFonts w:ascii="Times New Roman" w:hAnsi="Times New Roman" w:cs="Times New Roman"/>
          <w:sz w:val="24"/>
          <w:szCs w:val="24"/>
        </w:rPr>
        <w:t>электронных модулей. Общие требования. —</w:t>
      </w:r>
      <w:r w:rsidR="007D7E53" w:rsidRPr="00F15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E53" w:rsidRPr="00F152C8">
        <w:rPr>
          <w:rFonts w:ascii="Times New Roman" w:hAnsi="Times New Roman" w:cs="Times New Roman"/>
          <w:sz w:val="24"/>
          <w:szCs w:val="24"/>
        </w:rPr>
        <w:t>Введ</w:t>
      </w:r>
      <w:proofErr w:type="spellEnd"/>
      <w:r w:rsidR="007D7E53" w:rsidRPr="00F152C8">
        <w:rPr>
          <w:rFonts w:ascii="Times New Roman" w:hAnsi="Times New Roman" w:cs="Times New Roman"/>
          <w:sz w:val="24"/>
          <w:szCs w:val="24"/>
        </w:rPr>
        <w:t xml:space="preserve"> 2004-01-01. — М.: Госстандарт </w:t>
      </w:r>
      <w:proofErr w:type="spellStart"/>
      <w:proofErr w:type="gramStart"/>
      <w:r w:rsidR="007D7E53" w:rsidRPr="00F152C8">
        <w:rPr>
          <w:rFonts w:ascii="Times New Roman" w:hAnsi="Times New Roman" w:cs="Times New Roman"/>
          <w:sz w:val="24"/>
          <w:szCs w:val="24"/>
        </w:rPr>
        <w:t>России:</w:t>
      </w:r>
      <w:r w:rsidRPr="00F152C8">
        <w:rPr>
          <w:rFonts w:ascii="Times New Roman" w:hAnsi="Times New Roman" w:cs="Times New Roman"/>
          <w:sz w:val="24"/>
          <w:szCs w:val="24"/>
        </w:rPr>
        <w:t>Изд</w:t>
      </w:r>
      <w:proofErr w:type="gramEnd"/>
      <w:r w:rsidRPr="00F152C8">
        <w:rPr>
          <w:rFonts w:ascii="Times New Roman" w:hAnsi="Times New Roman" w:cs="Times New Roman"/>
          <w:sz w:val="24"/>
          <w:szCs w:val="24"/>
        </w:rPr>
        <w:t>-во</w:t>
      </w:r>
      <w:proofErr w:type="spellEnd"/>
      <w:r w:rsidRPr="00F152C8">
        <w:rPr>
          <w:rFonts w:ascii="Times New Roman" w:hAnsi="Times New Roman" w:cs="Times New Roman"/>
          <w:sz w:val="24"/>
          <w:szCs w:val="24"/>
        </w:rPr>
        <w:t xml:space="preserve"> стандартов, 2003</w:t>
      </w:r>
      <w:r w:rsidR="00436765" w:rsidRPr="00F152C8">
        <w:rPr>
          <w:rFonts w:ascii="Times New Roman" w:hAnsi="Times New Roman" w:cs="Times New Roman"/>
          <w:sz w:val="24"/>
          <w:szCs w:val="24"/>
        </w:rPr>
        <w:t>.</w:t>
      </w:r>
    </w:p>
    <w:p w14:paraId="045321AB" w14:textId="706D0834" w:rsidR="008E3402" w:rsidRPr="00F152C8" w:rsidRDefault="008E3402" w:rsidP="00F1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2C8">
        <w:rPr>
          <w:rFonts w:ascii="Times New Roman" w:hAnsi="Times New Roman" w:cs="Times New Roman"/>
          <w:sz w:val="24"/>
          <w:szCs w:val="24"/>
        </w:rPr>
        <w:t xml:space="preserve">3. Источник 3. Оформление ссылки можно взять из </w:t>
      </w:r>
      <w:r w:rsidRPr="00F152C8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F152C8">
        <w:rPr>
          <w:rFonts w:ascii="Times New Roman" w:hAnsi="Times New Roman" w:cs="Times New Roman"/>
          <w:sz w:val="24"/>
          <w:szCs w:val="24"/>
        </w:rPr>
        <w:t xml:space="preserve"> </w:t>
      </w:r>
      <w:r w:rsidRPr="00F152C8">
        <w:rPr>
          <w:rFonts w:ascii="Times New Roman" w:hAnsi="Times New Roman" w:cs="Times New Roman"/>
          <w:sz w:val="24"/>
          <w:szCs w:val="24"/>
          <w:lang w:val="en-US"/>
        </w:rPr>
        <w:t>Scholar</w:t>
      </w:r>
      <w:r w:rsidRPr="00F152C8">
        <w:rPr>
          <w:rFonts w:ascii="Times New Roman" w:hAnsi="Times New Roman" w:cs="Times New Roman"/>
          <w:sz w:val="24"/>
          <w:szCs w:val="24"/>
        </w:rPr>
        <w:t xml:space="preserve">, </w:t>
      </w:r>
      <w:r w:rsidRPr="00F152C8">
        <w:rPr>
          <w:rFonts w:ascii="Times New Roman" w:hAnsi="Times New Roman" w:cs="Times New Roman"/>
          <w:sz w:val="24"/>
          <w:szCs w:val="24"/>
          <w:lang w:val="en-US"/>
        </w:rPr>
        <w:t>IEEE</w:t>
      </w:r>
      <w:r w:rsidRPr="00F152C8">
        <w:rPr>
          <w:rFonts w:ascii="Times New Roman" w:hAnsi="Times New Roman" w:cs="Times New Roman"/>
          <w:sz w:val="24"/>
          <w:szCs w:val="24"/>
        </w:rPr>
        <w:t xml:space="preserve"> </w:t>
      </w:r>
      <w:r w:rsidRPr="00F152C8">
        <w:rPr>
          <w:rFonts w:ascii="Times New Roman" w:hAnsi="Times New Roman" w:cs="Times New Roman"/>
          <w:sz w:val="24"/>
          <w:szCs w:val="24"/>
          <w:lang w:val="en-US"/>
        </w:rPr>
        <w:t>Xplore</w:t>
      </w:r>
      <w:r w:rsidRPr="00F152C8">
        <w:rPr>
          <w:rFonts w:ascii="Times New Roman" w:hAnsi="Times New Roman" w:cs="Times New Roman"/>
          <w:sz w:val="24"/>
          <w:szCs w:val="24"/>
        </w:rPr>
        <w:t xml:space="preserve"> или соответствующего ГОСТа</w:t>
      </w:r>
    </w:p>
    <w:p w14:paraId="35C3C6B9" w14:textId="27103633" w:rsidR="008E3402" w:rsidRPr="008E3402" w:rsidRDefault="008E3402" w:rsidP="00F1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2C8">
        <w:rPr>
          <w:rFonts w:ascii="Times New Roman" w:hAnsi="Times New Roman" w:cs="Times New Roman"/>
          <w:sz w:val="24"/>
          <w:szCs w:val="24"/>
        </w:rPr>
        <w:t>4. Источник 4.</w:t>
      </w:r>
    </w:p>
    <w:p w14:paraId="231DC741" w14:textId="77777777" w:rsidR="00161B03" w:rsidRPr="007D7E53" w:rsidRDefault="00161B03" w:rsidP="00F152C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61B03" w:rsidRPr="007D7E53" w:rsidSect="000F2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402C58"/>
    <w:multiLevelType w:val="hybridMultilevel"/>
    <w:tmpl w:val="86EE01BA"/>
    <w:lvl w:ilvl="0" w:tplc="26887F82">
      <w:start w:val="1"/>
      <w:numFmt w:val="decimal"/>
      <w:pStyle w:val="figurecaption"/>
      <w:lvlText w:val="Fig. 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0BF"/>
    <w:rsid w:val="00044A09"/>
    <w:rsid w:val="00045332"/>
    <w:rsid w:val="000F2B54"/>
    <w:rsid w:val="00120483"/>
    <w:rsid w:val="001537F4"/>
    <w:rsid w:val="00161B03"/>
    <w:rsid w:val="001A2CED"/>
    <w:rsid w:val="00237F90"/>
    <w:rsid w:val="00265316"/>
    <w:rsid w:val="002766BC"/>
    <w:rsid w:val="00286390"/>
    <w:rsid w:val="002D30BF"/>
    <w:rsid w:val="00436765"/>
    <w:rsid w:val="00446A70"/>
    <w:rsid w:val="004872A5"/>
    <w:rsid w:val="005A7433"/>
    <w:rsid w:val="00615A04"/>
    <w:rsid w:val="00643C1C"/>
    <w:rsid w:val="007078C6"/>
    <w:rsid w:val="007D7E53"/>
    <w:rsid w:val="008A1174"/>
    <w:rsid w:val="008E3402"/>
    <w:rsid w:val="008F7F51"/>
    <w:rsid w:val="0091357C"/>
    <w:rsid w:val="00934592"/>
    <w:rsid w:val="00953DD4"/>
    <w:rsid w:val="00986D90"/>
    <w:rsid w:val="00992DB1"/>
    <w:rsid w:val="009A47B3"/>
    <w:rsid w:val="009C75E1"/>
    <w:rsid w:val="00A35B22"/>
    <w:rsid w:val="00A74529"/>
    <w:rsid w:val="00B43770"/>
    <w:rsid w:val="00B56979"/>
    <w:rsid w:val="00B767D7"/>
    <w:rsid w:val="00B82F8F"/>
    <w:rsid w:val="00BB40AD"/>
    <w:rsid w:val="00BF745D"/>
    <w:rsid w:val="00C26367"/>
    <w:rsid w:val="00C352FC"/>
    <w:rsid w:val="00C45E7F"/>
    <w:rsid w:val="00CB014B"/>
    <w:rsid w:val="00CE304C"/>
    <w:rsid w:val="00E73A71"/>
    <w:rsid w:val="00F152C8"/>
    <w:rsid w:val="00F66327"/>
    <w:rsid w:val="00F9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06293"/>
  <w15:docId w15:val="{A246CDDA-6094-4D24-93FB-4FD037AC4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078C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078C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078C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078C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078C6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07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78C6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07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caption">
    <w:name w:val="figure caption"/>
    <w:qFormat/>
    <w:rsid w:val="00044A09"/>
    <w:pPr>
      <w:numPr>
        <w:numId w:val="1"/>
      </w:numPr>
      <w:tabs>
        <w:tab w:val="left" w:pos="533"/>
      </w:tabs>
      <w:spacing w:before="80" w:line="240" w:lineRule="auto"/>
      <w:jc w:val="both"/>
    </w:pPr>
    <w:rPr>
      <w:rFonts w:ascii="Times New Roman" w:eastAsia="Times New Roman" w:hAnsi="Times New Roman" w:cs="Times New Roman"/>
      <w:noProof/>
      <w:sz w:val="16"/>
      <w:szCs w:val="16"/>
      <w:lang w:val="en-US" w:eastAsia="en-US"/>
    </w:rPr>
  </w:style>
  <w:style w:type="paragraph" w:customStyle="1" w:styleId="tablecopy">
    <w:name w:val="table copy"/>
    <w:qFormat/>
    <w:rsid w:val="001A2CE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tablecolsubhead">
    <w:name w:val="table col subhead"/>
    <w:basedOn w:val="a"/>
    <w:qFormat/>
    <w:rsid w:val="001A2CE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5"/>
      <w:szCs w:val="15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ACE9F-25AA-42C6-A28B-519041177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GOLD</Company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ARTEMOVA</dc:creator>
  <cp:lastModifiedBy>Darya Ivanova</cp:lastModifiedBy>
  <cp:revision>3</cp:revision>
  <dcterms:created xsi:type="dcterms:W3CDTF">2020-10-14T12:49:00Z</dcterms:created>
  <dcterms:modified xsi:type="dcterms:W3CDTF">2020-10-14T13:11:00Z</dcterms:modified>
</cp:coreProperties>
</file>